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12" w:rsidRDefault="00B46212" w:rsidP="00B46212">
      <w:pPr>
        <w:pStyle w:val="2"/>
      </w:pPr>
      <w:r w:rsidRPr="00266632">
        <w:rPr>
          <w:rFonts w:ascii="Times New Roman" w:hAnsi="Times New Roman" w:cs="Times New Roman"/>
        </w:rPr>
        <w:t>专练</w:t>
      </w:r>
      <w:r w:rsidRPr="00266632">
        <w:rPr>
          <w:rFonts w:ascii="Times New Roman" w:hAnsi="Times New Roman" w:cs="Times New Roman"/>
        </w:rPr>
        <w:t>13</w:t>
      </w:r>
      <w:r>
        <w:rPr>
          <w:rFonts w:ascii="Times New Roman" w:hAnsi="Times New Roman" w:cs="Times New Roman"/>
        </w:rPr>
        <w:t xml:space="preserve">　</w:t>
      </w:r>
      <w:r w:rsidRPr="00266632">
        <w:rPr>
          <w:rFonts w:ascii="Times New Roman" w:hAnsi="Times New Roman" w:cs="Times New Roman"/>
        </w:rPr>
        <w:t>中国共产党领导的多党合作和政治协商制度</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辽宁葫芦岛协作校联考</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10</w:t>
      </w:r>
      <w:r w:rsidRPr="00266632">
        <w:rPr>
          <w:rFonts w:ascii="Times New Roman" w:hAnsi="Times New Roman" w:cs="Times New Roman"/>
        </w:rPr>
        <w:t>月</w:t>
      </w:r>
      <w:r w:rsidRPr="00266632">
        <w:rPr>
          <w:rFonts w:ascii="Times New Roman" w:hAnsi="Times New Roman" w:cs="Times New Roman"/>
        </w:rPr>
        <w:t>15</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全国政协围</w:t>
      </w:r>
      <w:r w:rsidRPr="00266632">
        <w:rPr>
          <w:rFonts w:ascii="Times New Roman" w:hAnsi="Times New Roman" w:cs="Times New Roman" w:hint="eastAsia"/>
        </w:rPr>
        <w:t>绕</w:t>
      </w:r>
      <w:r w:rsidRPr="00266632">
        <w:rPr>
          <w:rFonts w:hAnsi="宋体" w:cs="Times New Roman" w:hint="eastAsia"/>
        </w:rPr>
        <w:t>“</w:t>
      </w:r>
      <w:r w:rsidRPr="00266632">
        <w:rPr>
          <w:rFonts w:ascii="Times New Roman" w:hAnsi="Times New Roman" w:cs="Times New Roman" w:hint="eastAsia"/>
        </w:rPr>
        <w:t>解决农产品销售难问题</w:t>
      </w:r>
      <w:r w:rsidRPr="00266632">
        <w:rPr>
          <w:rFonts w:hAnsi="宋体" w:cs="Times New Roman" w:hint="eastAsia"/>
        </w:rPr>
        <w:t>”</w:t>
      </w:r>
      <w:r w:rsidRPr="00266632">
        <w:rPr>
          <w:rFonts w:ascii="Times New Roman" w:hAnsi="Times New Roman" w:cs="Times New Roman" w:hint="eastAsia"/>
        </w:rPr>
        <w:t>协商议政。委员们建议</w:t>
      </w:r>
      <w:r>
        <w:rPr>
          <w:rFonts w:ascii="Times New Roman" w:hAnsi="Times New Roman" w:cs="Times New Roman" w:hint="eastAsia"/>
        </w:rPr>
        <w:t>，</w:t>
      </w:r>
      <w:r w:rsidRPr="00266632">
        <w:rPr>
          <w:rFonts w:ascii="Times New Roman" w:hAnsi="Times New Roman" w:cs="Times New Roman" w:hint="eastAsia"/>
        </w:rPr>
        <w:t>解决农产品销售难问题要抓住我国构建新发展格局的契机</w:t>
      </w:r>
      <w:r>
        <w:rPr>
          <w:rFonts w:ascii="Times New Roman" w:hAnsi="Times New Roman" w:cs="Times New Roman" w:hint="eastAsia"/>
        </w:rPr>
        <w:t>，</w:t>
      </w:r>
      <w:r w:rsidRPr="00266632">
        <w:rPr>
          <w:rFonts w:ascii="Times New Roman" w:hAnsi="Times New Roman" w:cs="Times New Roman" w:hint="eastAsia"/>
        </w:rPr>
        <w:t>健全现代农业产业体系、生产体系、经营体系</w:t>
      </w:r>
      <w:r>
        <w:rPr>
          <w:rFonts w:ascii="Times New Roman" w:hAnsi="Times New Roman" w:cs="Times New Roman" w:hint="eastAsia"/>
        </w:rPr>
        <w:t>，</w:t>
      </w:r>
      <w:r w:rsidRPr="00266632">
        <w:rPr>
          <w:rFonts w:ascii="Times New Roman" w:hAnsi="Times New Roman" w:cs="Times New Roman" w:hint="eastAsia"/>
        </w:rPr>
        <w:t>推动农产品流通标准化、信息化、组织化。这说明全国政协</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是党领导下的最广泛的爱国统一战线组织</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通过协商民主为国家经济社会发展作贡献</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是国家经济政策的决策者之一</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在国家治理上履行政治协商的职能</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天津模拟</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8</w:t>
      </w:r>
      <w:r w:rsidRPr="00266632">
        <w:rPr>
          <w:rFonts w:ascii="Times New Roman" w:hAnsi="Times New Roman" w:cs="Times New Roman"/>
        </w:rPr>
        <w:t>月</w:t>
      </w:r>
      <w:r w:rsidRPr="00266632">
        <w:rPr>
          <w:rFonts w:ascii="Times New Roman" w:hAnsi="Times New Roman" w:cs="Times New Roman"/>
        </w:rPr>
        <w:t>25</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中</w:t>
      </w:r>
      <w:r w:rsidRPr="00266632">
        <w:rPr>
          <w:rFonts w:ascii="Times New Roman" w:hAnsi="Times New Roman" w:cs="Times New Roman" w:hint="eastAsia"/>
        </w:rPr>
        <w:t>共中央在中南海召开党外人士座谈会</w:t>
      </w:r>
      <w:r>
        <w:rPr>
          <w:rFonts w:ascii="Times New Roman" w:hAnsi="Times New Roman" w:cs="Times New Roman" w:hint="eastAsia"/>
        </w:rPr>
        <w:t>，</w:t>
      </w:r>
      <w:r w:rsidRPr="00266632">
        <w:rPr>
          <w:rFonts w:ascii="Times New Roman" w:hAnsi="Times New Roman" w:cs="Times New Roman" w:hint="eastAsia"/>
        </w:rPr>
        <w:t>就中共中央关于制定国民经济和社会发展第十四个五年规划和</w:t>
      </w:r>
      <w:r w:rsidRPr="00266632">
        <w:rPr>
          <w:rFonts w:ascii="Times New Roman" w:hAnsi="Times New Roman" w:cs="Times New Roman"/>
        </w:rPr>
        <w:t>2035</w:t>
      </w:r>
      <w:r w:rsidRPr="00266632">
        <w:rPr>
          <w:rFonts w:ascii="Times New Roman" w:hAnsi="Times New Roman" w:cs="Times New Roman"/>
        </w:rPr>
        <w:t>年远景目标的建议</w:t>
      </w:r>
      <w:r>
        <w:rPr>
          <w:rFonts w:ascii="Times New Roman" w:hAnsi="Times New Roman" w:cs="Times New Roman"/>
        </w:rPr>
        <w:t>，</w:t>
      </w:r>
      <w:r w:rsidRPr="00266632">
        <w:rPr>
          <w:rFonts w:ascii="Times New Roman" w:hAnsi="Times New Roman" w:cs="Times New Roman"/>
        </w:rPr>
        <w:t>听取各民主党派中央、全国工商联负责人和无党派人士代表的意见和建议。座谈会上</w:t>
      </w:r>
      <w:r>
        <w:rPr>
          <w:rFonts w:ascii="Times New Roman" w:hAnsi="Times New Roman" w:cs="Times New Roman"/>
        </w:rPr>
        <w:t>，</w:t>
      </w:r>
      <w:r w:rsidRPr="00266632">
        <w:rPr>
          <w:rFonts w:ascii="Times New Roman" w:hAnsi="Times New Roman" w:cs="Times New Roman"/>
        </w:rPr>
        <w:t>各民主党派负责人高度评价在以习近平同志为核心的中共中央坚强领导下我国</w:t>
      </w:r>
      <w:r w:rsidRPr="00266632">
        <w:rPr>
          <w:rFonts w:hAnsi="宋体" w:cs="Times New Roman"/>
        </w:rPr>
        <w:t>“</w:t>
      </w:r>
      <w:r w:rsidRPr="00266632">
        <w:rPr>
          <w:rFonts w:ascii="Times New Roman" w:hAnsi="Times New Roman" w:cs="Times New Roman"/>
        </w:rPr>
        <w:t>十三五</w:t>
      </w:r>
      <w:r w:rsidRPr="00266632">
        <w:rPr>
          <w:rFonts w:hAnsi="宋体" w:cs="Times New Roman"/>
        </w:rPr>
        <w:t>”</w:t>
      </w:r>
      <w:r w:rsidRPr="00266632">
        <w:rPr>
          <w:rFonts w:ascii="Times New Roman" w:hAnsi="Times New Roman" w:cs="Times New Roman"/>
        </w:rPr>
        <w:t>时期经济社会发展取得的成就</w:t>
      </w:r>
      <w:r>
        <w:rPr>
          <w:rFonts w:ascii="Times New Roman" w:hAnsi="Times New Roman" w:cs="Times New Roman"/>
        </w:rPr>
        <w:t>，</w:t>
      </w:r>
      <w:r w:rsidRPr="00266632">
        <w:rPr>
          <w:rFonts w:ascii="Times New Roman" w:hAnsi="Times New Roman" w:cs="Times New Roman"/>
        </w:rPr>
        <w:t>赞同中共中央关于制定国民经济和社会发展第十四个五年规划和</w:t>
      </w:r>
      <w:r w:rsidRPr="00266632">
        <w:rPr>
          <w:rFonts w:ascii="Times New Roman" w:hAnsi="Times New Roman" w:cs="Times New Roman"/>
        </w:rPr>
        <w:t>2035</w:t>
      </w:r>
      <w:r w:rsidRPr="00266632">
        <w:rPr>
          <w:rFonts w:ascii="Times New Roman" w:hAnsi="Times New Roman" w:cs="Times New Roman"/>
        </w:rPr>
        <w:t>年远景目标的建议的考虑</w:t>
      </w:r>
      <w:r>
        <w:rPr>
          <w:rFonts w:ascii="Times New Roman" w:hAnsi="Times New Roman" w:cs="Times New Roman"/>
        </w:rPr>
        <w:t>，</w:t>
      </w:r>
      <w:r w:rsidRPr="00266632">
        <w:rPr>
          <w:rFonts w:ascii="Times New Roman" w:hAnsi="Times New Roman" w:cs="Times New Roman"/>
        </w:rPr>
        <w:t>并就优化区域经济布局</w:t>
      </w:r>
      <w:r>
        <w:rPr>
          <w:rFonts w:ascii="Times New Roman" w:hAnsi="Times New Roman" w:cs="Times New Roman"/>
        </w:rPr>
        <w:t>，</w:t>
      </w:r>
      <w:r w:rsidRPr="00266632">
        <w:rPr>
          <w:rFonts w:ascii="Times New Roman" w:hAnsi="Times New Roman" w:cs="Times New Roman"/>
        </w:rPr>
        <w:t>加快形成以国内大循环为主体、国内国际双循环相互促进的新发展格局等提出意见和建议。这说明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hint="eastAsia"/>
        </w:rPr>
        <w:t>①</w:t>
      </w:r>
      <w:r w:rsidRPr="00266632">
        <w:rPr>
          <w:rFonts w:ascii="Times New Roman" w:hAnsi="Times New Roman" w:cs="Times New Roman" w:hint="eastAsia"/>
        </w:rPr>
        <w:t>坚持中国共产党的领导是多党合作的根本活动准则</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各民主党派积极践行参政党的使命担当</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中国共产党和各民主党派联合执政</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中国共产党和民主党派是通力合作的亲密友党</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6</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中共中央政治局常委、全国政协主席汪洋主持政协双周座谈会</w:t>
      </w:r>
      <w:r>
        <w:rPr>
          <w:rFonts w:ascii="Times New Roman" w:hAnsi="Times New Roman" w:cs="Times New Roman"/>
        </w:rPr>
        <w:t>，</w:t>
      </w:r>
      <w:r w:rsidRPr="00266632">
        <w:rPr>
          <w:rFonts w:ascii="Times New Roman" w:hAnsi="Times New Roman" w:cs="Times New Roman"/>
        </w:rPr>
        <w:t>70</w:t>
      </w:r>
      <w:r w:rsidRPr="00266632">
        <w:rPr>
          <w:rFonts w:ascii="Times New Roman" w:hAnsi="Times New Roman" w:cs="Times New Roman"/>
        </w:rPr>
        <w:t>多位委员和部分专家在全国政协委员移动履职平台上咨政建言、发表意见。由此可知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协商民主是社会主义民主的形式之一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民主党派是多党合作和政治协商的机构</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中国特色社会主义政党</w:t>
      </w:r>
      <w:r w:rsidRPr="00266632">
        <w:rPr>
          <w:rFonts w:ascii="Times New Roman" w:hAnsi="Times New Roman" w:cs="Times New Roman" w:hint="eastAsia"/>
        </w:rPr>
        <w:t>制度具有优越性</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中共与民主党派共同决定国家大政方针</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洛阳第一次考试</w:t>
      </w:r>
      <w:r>
        <w:rPr>
          <w:rFonts w:ascii="Times New Roman" w:eastAsia="楷体_GB2312" w:hAnsi="Times New Roman" w:cs="Times New Roman"/>
        </w:rPr>
        <w:t>]</w:t>
      </w:r>
      <w:r w:rsidRPr="00266632">
        <w:rPr>
          <w:rFonts w:ascii="Times New Roman" w:hAnsi="Times New Roman" w:cs="Times New Roman"/>
        </w:rPr>
        <w:t>党中央通过互联网就</w:t>
      </w:r>
      <w:r w:rsidRPr="00266632">
        <w:rPr>
          <w:rFonts w:hAnsi="宋体" w:cs="Times New Roman"/>
        </w:rPr>
        <w:t>“</w:t>
      </w:r>
      <w:r w:rsidRPr="00266632">
        <w:rPr>
          <w:rFonts w:ascii="Times New Roman" w:hAnsi="Times New Roman" w:cs="Times New Roman"/>
        </w:rPr>
        <w:t>十四五</w:t>
      </w:r>
      <w:r w:rsidRPr="00266632">
        <w:rPr>
          <w:rFonts w:hAnsi="宋体" w:cs="Times New Roman"/>
        </w:rPr>
        <w:t>”</w:t>
      </w:r>
      <w:r w:rsidRPr="00266632">
        <w:rPr>
          <w:rFonts w:ascii="Times New Roman" w:hAnsi="Times New Roman" w:cs="Times New Roman"/>
        </w:rPr>
        <w:t>规划编制向社会征求意见和建议</w:t>
      </w:r>
      <w:r>
        <w:rPr>
          <w:rFonts w:ascii="Times New Roman" w:hAnsi="Times New Roman" w:cs="Times New Roman"/>
        </w:rPr>
        <w:t>，</w:t>
      </w:r>
      <w:r w:rsidRPr="00266632">
        <w:rPr>
          <w:rFonts w:ascii="Times New Roman" w:hAnsi="Times New Roman" w:cs="Times New Roman"/>
        </w:rPr>
        <w:t>这在我国五年规划编制史上是第一次。这次活动效果很好</w:t>
      </w:r>
      <w:r>
        <w:rPr>
          <w:rFonts w:ascii="Times New Roman" w:hAnsi="Times New Roman" w:cs="Times New Roman"/>
        </w:rPr>
        <w:t>，</w:t>
      </w:r>
      <w:r w:rsidRPr="00266632">
        <w:rPr>
          <w:rFonts w:ascii="Times New Roman" w:hAnsi="Times New Roman" w:cs="Times New Roman"/>
        </w:rPr>
        <w:t>社会参与度很高</w:t>
      </w:r>
      <w:r>
        <w:rPr>
          <w:rFonts w:ascii="Times New Roman" w:hAnsi="Times New Roman" w:cs="Times New Roman"/>
        </w:rPr>
        <w:t>，</w:t>
      </w:r>
      <w:r w:rsidRPr="00266632">
        <w:rPr>
          <w:rFonts w:ascii="Times New Roman" w:hAnsi="Times New Roman" w:cs="Times New Roman"/>
        </w:rPr>
        <w:t>收集了许多建设性的意见和建议。通过互联网向会社会征求意见和建议是基于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人民心声是中央正确决策的重要信息资源</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人民群众享有制定国家方针政策的决策权</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科学决策和民主决策是发展民</w:t>
      </w:r>
      <w:r w:rsidRPr="00266632">
        <w:rPr>
          <w:rFonts w:ascii="Times New Roman" w:hAnsi="Times New Roman" w:cs="Times New Roman" w:hint="eastAsia"/>
        </w:rPr>
        <w:t>主政治的要求</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现代科技能更好实现政府政务公开和透明</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ascii="Times New Roman" w:hAnsi="Times New Roman" w:cs="Times New Roman"/>
        </w:rPr>
        <w:t>走访提案承办单位</w:t>
      </w:r>
      <w:r>
        <w:rPr>
          <w:rFonts w:ascii="Times New Roman" w:hAnsi="Times New Roman" w:cs="Times New Roman"/>
        </w:rPr>
        <w:t>，</w:t>
      </w:r>
      <w:r w:rsidRPr="00266632">
        <w:rPr>
          <w:rFonts w:ascii="Times New Roman" w:hAnsi="Times New Roman" w:cs="Times New Roman"/>
        </w:rPr>
        <w:t>是全国政协在重新修订重点提案遴选与督办办法后新增的一种重点提案督办方式。</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11</w:t>
      </w:r>
      <w:r w:rsidRPr="00266632">
        <w:rPr>
          <w:rFonts w:ascii="Times New Roman" w:hAnsi="Times New Roman" w:cs="Times New Roman"/>
        </w:rPr>
        <w:t>月</w:t>
      </w:r>
      <w:r w:rsidRPr="00266632">
        <w:rPr>
          <w:rFonts w:ascii="Times New Roman" w:hAnsi="Times New Roman" w:cs="Times New Roman"/>
        </w:rPr>
        <w:t>27</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全国政协委员高杰就其提交的有关我国优秀文化遗产保护的提案</w:t>
      </w:r>
      <w:r>
        <w:rPr>
          <w:rFonts w:ascii="Times New Roman" w:hAnsi="Times New Roman" w:cs="Times New Roman"/>
        </w:rPr>
        <w:t>，</w:t>
      </w:r>
      <w:r w:rsidRPr="00266632">
        <w:rPr>
          <w:rFonts w:ascii="Times New Roman" w:hAnsi="Times New Roman" w:cs="Times New Roman"/>
        </w:rPr>
        <w:t>到国家文物局走访督办</w:t>
      </w:r>
      <w:r>
        <w:rPr>
          <w:rFonts w:ascii="Times New Roman" w:hAnsi="Times New Roman" w:cs="Times New Roman"/>
        </w:rPr>
        <w:t>，</w:t>
      </w:r>
      <w:r w:rsidRPr="00266632">
        <w:rPr>
          <w:rFonts w:ascii="Times New Roman" w:hAnsi="Times New Roman" w:cs="Times New Roman"/>
        </w:rPr>
        <w:t>通过与国家文物局有关领导面对面沟通、深度协商</w:t>
      </w:r>
      <w:r>
        <w:rPr>
          <w:rFonts w:ascii="Times New Roman" w:hAnsi="Times New Roman" w:cs="Times New Roman"/>
        </w:rPr>
        <w:t>，</w:t>
      </w:r>
      <w:r w:rsidRPr="00266632">
        <w:rPr>
          <w:rFonts w:ascii="Times New Roman" w:hAnsi="Times New Roman" w:cs="Times New Roman"/>
        </w:rPr>
        <w:t>达成一致意见。该督办方式有利于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进一步推动提案办理工</w:t>
      </w:r>
      <w:r w:rsidRPr="00266632">
        <w:rPr>
          <w:rFonts w:ascii="Times New Roman" w:hAnsi="Times New Roman" w:cs="Times New Roman" w:hint="eastAsia"/>
        </w:rPr>
        <w:t>作提质增效</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通过强化政协委员的质询权</w:t>
      </w:r>
      <w:r>
        <w:rPr>
          <w:rFonts w:ascii="Times New Roman" w:hAnsi="Times New Roman" w:cs="Times New Roman" w:hint="eastAsia"/>
        </w:rPr>
        <w:t>，</w:t>
      </w:r>
      <w:r w:rsidRPr="00266632">
        <w:rPr>
          <w:rFonts w:ascii="Times New Roman" w:hAnsi="Times New Roman" w:cs="Times New Roman" w:hint="eastAsia"/>
        </w:rPr>
        <w:t>促进提案落实</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更好发挥提案在建言资政和凝聚共识方面的作用</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丰富协商民主形式</w:t>
      </w:r>
      <w:r>
        <w:rPr>
          <w:rFonts w:ascii="Times New Roman" w:hAnsi="Times New Roman" w:cs="Times New Roman" w:hint="eastAsia"/>
        </w:rPr>
        <w:t>，</w:t>
      </w:r>
      <w:r w:rsidRPr="00266632">
        <w:rPr>
          <w:rFonts w:ascii="Times New Roman" w:hAnsi="Times New Roman" w:cs="Times New Roman" w:hint="eastAsia"/>
        </w:rPr>
        <w:t>开拓多党合作的新路径</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lastRenderedPageBreak/>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安徽月考</w:t>
      </w:r>
      <w:r>
        <w:rPr>
          <w:rFonts w:ascii="Times New Roman" w:eastAsia="楷体_GB2312" w:hAnsi="Times New Roman" w:cs="Times New Roman"/>
        </w:rPr>
        <w:t>]</w:t>
      </w:r>
      <w:r w:rsidRPr="00266632">
        <w:rPr>
          <w:rFonts w:ascii="Times New Roman" w:hAnsi="Times New Roman" w:cs="Times New Roman"/>
        </w:rPr>
        <w:t>《</w:t>
      </w:r>
      <w:r w:rsidRPr="00266632">
        <w:rPr>
          <w:rFonts w:ascii="Times New Roman" w:hAnsi="Times New Roman" w:cs="Times New Roman"/>
        </w:rPr>
        <w:t>100</w:t>
      </w:r>
      <w:r w:rsidRPr="00266632">
        <w:rPr>
          <w:rFonts w:ascii="Times New Roman" w:hAnsi="Times New Roman" w:cs="Times New Roman"/>
        </w:rPr>
        <w:t>件有影响力重要提案的故事》于</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月正式出版。该书记录的百件提案涉及领域十分广泛</w:t>
      </w:r>
      <w:r>
        <w:rPr>
          <w:rFonts w:ascii="Times New Roman" w:hAnsi="Times New Roman" w:cs="Times New Roman"/>
        </w:rPr>
        <w:t>，</w:t>
      </w:r>
      <w:r w:rsidRPr="00266632">
        <w:rPr>
          <w:rFonts w:ascii="Times New Roman" w:hAnsi="Times New Roman" w:cs="Times New Roman"/>
        </w:rPr>
        <w:t>从建立新中国到反映改革发展稳定重大问题</w:t>
      </w:r>
      <w:r>
        <w:rPr>
          <w:rFonts w:ascii="Times New Roman" w:hAnsi="Times New Roman" w:cs="Times New Roman"/>
        </w:rPr>
        <w:t>，</w:t>
      </w:r>
      <w:r w:rsidRPr="00266632">
        <w:rPr>
          <w:rFonts w:ascii="Times New Roman" w:hAnsi="Times New Roman" w:cs="Times New Roman"/>
        </w:rPr>
        <w:t>从推动贯彻落实党中央重大战略决策部署到广泛关注民生</w:t>
      </w:r>
      <w:r>
        <w:rPr>
          <w:rFonts w:ascii="Times New Roman" w:hAnsi="Times New Roman" w:cs="Times New Roman"/>
        </w:rPr>
        <w:t>，</w:t>
      </w:r>
      <w:r w:rsidRPr="00266632">
        <w:rPr>
          <w:rFonts w:ascii="Times New Roman" w:hAnsi="Times New Roman" w:cs="Times New Roman"/>
        </w:rPr>
        <w:t>在我国不同历史时期发挥了重要作用</w:t>
      </w:r>
      <w:r>
        <w:rPr>
          <w:rFonts w:ascii="Times New Roman" w:hAnsi="Times New Roman" w:cs="Times New Roman"/>
        </w:rPr>
        <w:t>，</w:t>
      </w:r>
      <w:r w:rsidRPr="00266632">
        <w:rPr>
          <w:rFonts w:ascii="Times New Roman" w:hAnsi="Times New Roman" w:cs="Times New Roman"/>
        </w:rPr>
        <w:t>具有鲜明时代特征</w:t>
      </w:r>
      <w:r w:rsidRPr="00266632">
        <w:rPr>
          <w:rFonts w:ascii="Times New Roman" w:hAnsi="Times New Roman" w:cs="Times New Roman" w:hint="eastAsia"/>
        </w:rPr>
        <w:t>和历史烙印。这一百件政协重要提案的故事</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见证了人民政协成立以来与时代共奋进的征程</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是人民政协积极履行民主监督职能的重要体现</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表明人民政协作为爱国者的政治联盟牢不可破</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彰显我国政治协商制度的独特优势和鲜明特色</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山东济南联考</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18</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全国政协在北京召开</w:t>
      </w:r>
      <w:r w:rsidRPr="00266632">
        <w:rPr>
          <w:rFonts w:hAnsi="宋体" w:cs="Times New Roman"/>
        </w:rPr>
        <w:t>“</w:t>
      </w:r>
      <w:r w:rsidRPr="00266632">
        <w:rPr>
          <w:rFonts w:ascii="Times New Roman" w:hAnsi="Times New Roman" w:cs="Times New Roman"/>
        </w:rPr>
        <w:t>发挥文化建设在实施乡村振兴战略中的作用</w:t>
      </w:r>
      <w:r w:rsidRPr="00266632">
        <w:rPr>
          <w:rFonts w:hAnsi="宋体" w:cs="Times New Roman"/>
        </w:rPr>
        <w:t>”</w:t>
      </w:r>
      <w:r w:rsidRPr="00266632">
        <w:rPr>
          <w:rFonts w:ascii="Times New Roman" w:hAnsi="Times New Roman" w:cs="Times New Roman"/>
        </w:rPr>
        <w:t>专题协商会</w:t>
      </w:r>
      <w:r>
        <w:rPr>
          <w:rFonts w:ascii="Times New Roman" w:hAnsi="Times New Roman" w:cs="Times New Roman"/>
        </w:rPr>
        <w:t>，</w:t>
      </w:r>
      <w:r w:rsidRPr="00266632">
        <w:rPr>
          <w:rFonts w:ascii="Times New Roman" w:hAnsi="Times New Roman" w:cs="Times New Roman"/>
        </w:rPr>
        <w:t>本次专题协商会采取现场会议和视频会议相结合的方式。</w:t>
      </w:r>
      <w:r w:rsidRPr="00266632">
        <w:rPr>
          <w:rFonts w:ascii="Times New Roman" w:hAnsi="Times New Roman" w:cs="Times New Roman"/>
        </w:rPr>
        <w:t>21</w:t>
      </w:r>
      <w:r w:rsidRPr="00266632">
        <w:rPr>
          <w:rFonts w:ascii="Times New Roman" w:hAnsi="Times New Roman" w:cs="Times New Roman"/>
        </w:rPr>
        <w:t>位委员、专家和基层代表围绕推动文化资源向基层下沉、强化农村思想道德教育、健全公共文化设施网络等建言咨政</w:t>
      </w:r>
      <w:r>
        <w:rPr>
          <w:rFonts w:ascii="Times New Roman" w:hAnsi="Times New Roman" w:cs="Times New Roman"/>
        </w:rPr>
        <w:t>，</w:t>
      </w:r>
      <w:r w:rsidRPr="00266632">
        <w:rPr>
          <w:rFonts w:ascii="Times New Roman" w:hAnsi="Times New Roman" w:cs="Times New Roman"/>
        </w:rPr>
        <w:t>近</w:t>
      </w:r>
      <w:r w:rsidRPr="00266632">
        <w:rPr>
          <w:rFonts w:ascii="Times New Roman" w:hAnsi="Times New Roman" w:cs="Times New Roman"/>
        </w:rPr>
        <w:t>70</w:t>
      </w:r>
      <w:r w:rsidRPr="00266632">
        <w:rPr>
          <w:rFonts w:ascii="Times New Roman" w:hAnsi="Times New Roman" w:cs="Times New Roman"/>
        </w:rPr>
        <w:t>位委员在全国政协委员移动履职平台上踊跃发表意见。这表明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协商民主是中国特色社会主义民主的重要形式</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由人民选举产生的政协委员具有参政议政的职责</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人民政协是我国国家治理体系的重要组成部分</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人民政协可以代表人民行使管理国家的权力</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年是中国人民政治协商会议</w:t>
      </w:r>
      <w:r>
        <w:rPr>
          <w:rFonts w:ascii="Times New Roman" w:hAnsi="Times New Roman" w:cs="Times New Roman"/>
        </w:rPr>
        <w:t>(</w:t>
      </w:r>
      <w:r w:rsidRPr="00266632">
        <w:rPr>
          <w:rFonts w:ascii="Times New Roman" w:hAnsi="Times New Roman" w:cs="Times New Roman"/>
        </w:rPr>
        <w:t>简称</w:t>
      </w:r>
      <w:r w:rsidRPr="00266632">
        <w:rPr>
          <w:rFonts w:hAnsi="宋体" w:cs="Times New Roman"/>
        </w:rPr>
        <w:t>“</w:t>
      </w:r>
      <w:r w:rsidRPr="00266632">
        <w:rPr>
          <w:rFonts w:ascii="Times New Roman" w:hAnsi="Times New Roman" w:cs="Times New Roman"/>
        </w:rPr>
        <w:t>人民政协</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成立</w:t>
      </w:r>
      <w:r w:rsidRPr="00266632">
        <w:rPr>
          <w:rFonts w:ascii="Times New Roman" w:hAnsi="Times New Roman" w:cs="Times New Roman"/>
        </w:rPr>
        <w:t>71</w:t>
      </w:r>
      <w:r w:rsidRPr="00266632">
        <w:rPr>
          <w:rFonts w:ascii="Times New Roman" w:hAnsi="Times New Roman" w:cs="Times New Roman"/>
        </w:rPr>
        <w:t>周年。</w:t>
      </w:r>
      <w:r w:rsidRPr="00266632">
        <w:rPr>
          <w:rFonts w:ascii="Times New Roman" w:hAnsi="Times New Roman" w:cs="Times New Roman"/>
        </w:rPr>
        <w:t>71</w:t>
      </w:r>
      <w:r w:rsidRPr="00266632">
        <w:rPr>
          <w:rFonts w:ascii="Times New Roman" w:hAnsi="Times New Roman" w:cs="Times New Roman"/>
        </w:rPr>
        <w:t>年来</w:t>
      </w:r>
      <w:r>
        <w:rPr>
          <w:rFonts w:ascii="Times New Roman" w:hAnsi="Times New Roman" w:cs="Times New Roman"/>
        </w:rPr>
        <w:t>，</w:t>
      </w:r>
      <w:r w:rsidRPr="00266632">
        <w:rPr>
          <w:rFonts w:ascii="Times New Roman" w:hAnsi="Times New Roman" w:cs="Times New Roman"/>
        </w:rPr>
        <w:t>人民政协始终坚持中国共产党的领导</w:t>
      </w:r>
      <w:r>
        <w:rPr>
          <w:rFonts w:ascii="Times New Roman" w:hAnsi="Times New Roman" w:cs="Times New Roman"/>
        </w:rPr>
        <w:t>，</w:t>
      </w:r>
      <w:r w:rsidRPr="00266632">
        <w:rPr>
          <w:rFonts w:ascii="Times New Roman" w:hAnsi="Times New Roman" w:cs="Times New Roman"/>
        </w:rPr>
        <w:t>高举爱国主义、社会主义旗帜</w:t>
      </w:r>
      <w:r>
        <w:rPr>
          <w:rFonts w:ascii="Times New Roman" w:hAnsi="Times New Roman" w:cs="Times New Roman"/>
        </w:rPr>
        <w:t>，</w:t>
      </w:r>
      <w:r w:rsidRPr="00266632">
        <w:rPr>
          <w:rFonts w:ascii="Times New Roman" w:hAnsi="Times New Roman" w:cs="Times New Roman"/>
        </w:rPr>
        <w:t>牢牢把握团结和民主两大主题</w:t>
      </w:r>
      <w:r>
        <w:rPr>
          <w:rFonts w:ascii="Times New Roman" w:hAnsi="Times New Roman" w:cs="Times New Roman"/>
        </w:rPr>
        <w:t>，</w:t>
      </w:r>
      <w:r w:rsidRPr="00266632">
        <w:rPr>
          <w:rFonts w:ascii="Times New Roman" w:hAnsi="Times New Roman" w:cs="Times New Roman"/>
        </w:rPr>
        <w:t>在建言献策和凝聚共识上发力</w:t>
      </w:r>
      <w:r>
        <w:rPr>
          <w:rFonts w:ascii="Times New Roman" w:hAnsi="Times New Roman" w:cs="Times New Roman"/>
        </w:rPr>
        <w:t>，</w:t>
      </w:r>
      <w:r w:rsidRPr="00266632">
        <w:rPr>
          <w:rFonts w:ascii="Times New Roman" w:hAnsi="Times New Roman" w:cs="Times New Roman"/>
        </w:rPr>
        <w:t>为党和国家事业发展作出了巨大贡献。这表明人民政协</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自觉履行国家职能</w:t>
      </w:r>
      <w:r>
        <w:rPr>
          <w:rFonts w:ascii="Times New Roman" w:hAnsi="Times New Roman" w:cs="Times New Roman"/>
        </w:rPr>
        <w:t>，</w:t>
      </w:r>
      <w:r w:rsidRPr="00266632">
        <w:rPr>
          <w:rFonts w:ascii="Times New Roman" w:hAnsi="Times New Roman" w:cs="Times New Roman"/>
        </w:rPr>
        <w:t>在协商民主中发挥着重要的作用</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是我国发扬社会主义民主的重要形式</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是推动我国现代化建设的重要力量</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是维护广大人民利益的国家机关</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党中央决定将</w:t>
      </w:r>
      <w:r w:rsidRPr="00266632">
        <w:rPr>
          <w:rFonts w:hAnsi="宋体" w:cs="Times New Roman"/>
        </w:rPr>
        <w:t>“</w:t>
      </w:r>
      <w:r w:rsidRPr="00266632">
        <w:rPr>
          <w:rFonts w:ascii="Times New Roman" w:hAnsi="Times New Roman" w:cs="Times New Roman"/>
        </w:rPr>
        <w:t>防范化解重大风险、精准脱贫、污染防治</w:t>
      </w:r>
      <w:r w:rsidRPr="00266632">
        <w:rPr>
          <w:rFonts w:hAnsi="宋体" w:cs="Times New Roman"/>
        </w:rPr>
        <w:t>”</w:t>
      </w:r>
      <w:r w:rsidRPr="00266632">
        <w:rPr>
          <w:rFonts w:ascii="Times New Roman" w:hAnsi="Times New Roman" w:cs="Times New Roman"/>
        </w:rPr>
        <w:t>作为经济工作</w:t>
      </w:r>
      <w:r w:rsidRPr="00266632">
        <w:rPr>
          <w:rFonts w:hAnsi="宋体" w:cs="Times New Roman"/>
        </w:rPr>
        <w:t>“</w:t>
      </w:r>
      <w:r w:rsidRPr="00266632">
        <w:rPr>
          <w:rFonts w:ascii="Times New Roman" w:hAnsi="Times New Roman" w:cs="Times New Roman"/>
        </w:rPr>
        <w:t>三大攻坚战</w:t>
      </w:r>
      <w:r w:rsidRPr="00266632">
        <w:rPr>
          <w:rFonts w:hAnsi="宋体" w:cs="Times New Roman"/>
        </w:rPr>
        <w:t>”</w:t>
      </w:r>
      <w:r w:rsidRPr="00266632">
        <w:rPr>
          <w:rFonts w:ascii="Times New Roman" w:hAnsi="Times New Roman" w:cs="Times New Roman"/>
        </w:rPr>
        <w:t>。人</w:t>
      </w:r>
      <w:r w:rsidRPr="00266632">
        <w:rPr>
          <w:rFonts w:ascii="Times New Roman" w:hAnsi="Times New Roman" w:cs="Times New Roman" w:hint="eastAsia"/>
        </w:rPr>
        <w:t>民政协围绕</w:t>
      </w:r>
      <w:r w:rsidRPr="00266632">
        <w:rPr>
          <w:rFonts w:hAnsi="宋体" w:cs="Times New Roman" w:hint="eastAsia"/>
        </w:rPr>
        <w:t>“</w:t>
      </w:r>
      <w:r w:rsidRPr="00266632">
        <w:rPr>
          <w:rFonts w:ascii="Times New Roman" w:hAnsi="Times New Roman" w:cs="Times New Roman" w:hint="eastAsia"/>
        </w:rPr>
        <w:t>三大攻坚战</w:t>
      </w:r>
      <w:r w:rsidRPr="00266632">
        <w:rPr>
          <w:rFonts w:hAnsi="宋体" w:cs="Times New Roman" w:hint="eastAsia"/>
        </w:rPr>
        <w:t>”</w:t>
      </w:r>
      <w:r w:rsidRPr="00266632">
        <w:rPr>
          <w:rFonts w:ascii="Times New Roman" w:hAnsi="Times New Roman" w:cs="Times New Roman" w:hint="eastAsia"/>
        </w:rPr>
        <w:t>提出大量提案</w:t>
      </w:r>
      <w:r>
        <w:rPr>
          <w:rFonts w:ascii="Times New Roman" w:hAnsi="Times New Roman" w:cs="Times New Roman" w:hint="eastAsia"/>
        </w:rPr>
        <w:t>，</w:t>
      </w:r>
      <w:r w:rsidRPr="00266632">
        <w:rPr>
          <w:rFonts w:ascii="Times New Roman" w:hAnsi="Times New Roman" w:cs="Times New Roman" w:hint="eastAsia"/>
        </w:rPr>
        <w:t>民主党派中央主要领导亲自带队</w:t>
      </w:r>
      <w:r>
        <w:rPr>
          <w:rFonts w:ascii="Times New Roman" w:hAnsi="Times New Roman" w:cs="Times New Roman" w:hint="eastAsia"/>
        </w:rPr>
        <w:t>，</w:t>
      </w:r>
      <w:r w:rsidRPr="00266632">
        <w:rPr>
          <w:rFonts w:ascii="Times New Roman" w:hAnsi="Times New Roman" w:cs="Times New Roman" w:hint="eastAsia"/>
        </w:rPr>
        <w:t>前往对口省份开展脱贫攻坚民主监督工作。从中我们可以看到</w:t>
      </w:r>
      <w:r>
        <w:rPr>
          <w:rFonts w:ascii="Times New Roman" w:hAnsi="Times New Roman" w:cs="Times New Roman" w:hint="eastAsia"/>
        </w:rPr>
        <w:t>，</w:t>
      </w:r>
      <w:r w:rsidRPr="00266632">
        <w:rPr>
          <w:rFonts w:ascii="Times New Roman" w:hAnsi="Times New Roman" w:cs="Times New Roman" w:hint="eastAsia"/>
        </w:rPr>
        <w:t>我国的新型政党制度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是厚植于我国土壤的独特的执政方式</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实现了党的领导和发扬民主的有机统一</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加强了各政党之间的相互制衡和监督</w:t>
      </w:r>
      <w:r>
        <w:rPr>
          <w:rFonts w:ascii="Times New Roman" w:hAnsi="Times New Roman" w:cs="Times New Roman"/>
        </w:rPr>
        <w:t>，</w:t>
      </w:r>
      <w:r w:rsidRPr="00266632">
        <w:rPr>
          <w:rFonts w:ascii="Times New Roman" w:hAnsi="Times New Roman" w:cs="Times New Roman"/>
        </w:rPr>
        <w:t>拓展了民主的实现方式</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为发展中国特色社会主义民主政治提供了重要的制度支撑</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泰安模拟</w:t>
      </w:r>
      <w:r>
        <w:rPr>
          <w:rFonts w:ascii="Times New Roman" w:eastAsia="楷体_GB2312" w:hAnsi="Times New Roman" w:cs="Times New Roman"/>
        </w:rPr>
        <w:t>]</w:t>
      </w:r>
      <w:r w:rsidRPr="00266632">
        <w:rPr>
          <w:rFonts w:ascii="Times New Roman" w:hAnsi="Times New Roman" w:cs="Times New Roman"/>
        </w:rPr>
        <w:t>某市政协全力推动政协协商与基层协</w:t>
      </w:r>
      <w:r w:rsidRPr="00266632">
        <w:rPr>
          <w:rFonts w:ascii="Times New Roman" w:hAnsi="Times New Roman" w:cs="Times New Roman" w:hint="eastAsia"/>
        </w:rPr>
        <w:t>商有效衔接</w:t>
      </w:r>
      <w:r>
        <w:rPr>
          <w:rFonts w:ascii="Times New Roman" w:hAnsi="Times New Roman" w:cs="Times New Roman" w:hint="eastAsia"/>
        </w:rPr>
        <w:t>，</w:t>
      </w:r>
      <w:r w:rsidRPr="00266632">
        <w:rPr>
          <w:rFonts w:ascii="Times New Roman" w:hAnsi="Times New Roman" w:cs="Times New Roman" w:hint="eastAsia"/>
        </w:rPr>
        <w:t>在全市推进</w:t>
      </w:r>
      <w:r w:rsidRPr="00266632">
        <w:rPr>
          <w:rFonts w:hAnsi="宋体" w:cs="Times New Roman" w:hint="eastAsia"/>
        </w:rPr>
        <w:t>“</w:t>
      </w:r>
      <w:r w:rsidRPr="00266632">
        <w:rPr>
          <w:rFonts w:ascii="Times New Roman" w:hAnsi="Times New Roman" w:cs="Times New Roman" w:hint="eastAsia"/>
        </w:rPr>
        <w:t>有事好商量</w:t>
      </w:r>
      <w:r w:rsidRPr="00266632">
        <w:rPr>
          <w:rFonts w:hAnsi="宋体" w:cs="Times New Roman" w:hint="eastAsia"/>
        </w:rPr>
        <w:t>”</w:t>
      </w:r>
      <w:r w:rsidRPr="00266632">
        <w:rPr>
          <w:rFonts w:ascii="Times New Roman" w:hAnsi="Times New Roman" w:cs="Times New Roman" w:hint="eastAsia"/>
        </w:rPr>
        <w:t>协商议事室试点工作。协商议事室在镇、街道、园区和行政村、社区全覆盖</w:t>
      </w:r>
      <w:r>
        <w:rPr>
          <w:rFonts w:ascii="Times New Roman" w:hAnsi="Times New Roman" w:cs="Times New Roman" w:hint="eastAsia"/>
        </w:rPr>
        <w:t>，</w:t>
      </w:r>
      <w:r w:rsidRPr="00266632">
        <w:rPr>
          <w:rFonts w:ascii="Times New Roman" w:hAnsi="Times New Roman" w:cs="Times New Roman" w:hint="eastAsia"/>
        </w:rPr>
        <w:t>并向企事业单位和政协界别延伸。协商会场上</w:t>
      </w:r>
      <w:r>
        <w:rPr>
          <w:rFonts w:ascii="Times New Roman" w:hAnsi="Times New Roman" w:cs="Times New Roman" w:hint="eastAsia"/>
        </w:rPr>
        <w:t>，</w:t>
      </w:r>
      <w:r w:rsidRPr="00266632">
        <w:rPr>
          <w:rFonts w:ascii="Times New Roman" w:hAnsi="Times New Roman" w:cs="Times New Roman" w:hint="eastAsia"/>
        </w:rPr>
        <w:t>党政部门和相关代表人士、乡贤、有关专家等济济一堂</w:t>
      </w:r>
      <w:r>
        <w:rPr>
          <w:rFonts w:ascii="Times New Roman" w:hAnsi="Times New Roman" w:cs="Times New Roman" w:hint="eastAsia"/>
        </w:rPr>
        <w:t>，</w:t>
      </w:r>
      <w:r w:rsidRPr="00266632">
        <w:rPr>
          <w:rFonts w:ascii="Times New Roman" w:hAnsi="Times New Roman" w:cs="Times New Roman" w:hint="eastAsia"/>
        </w:rPr>
        <w:t>协商解决事关发展和民生的大事小情。这一形式</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B46212" w:rsidRDefault="00B46212" w:rsidP="00B4621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发挥了社会主义协商民主的独特优势</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发挥了民主党派参政议政的作用</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有利于提高基层治理能力和治理水平</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提高了政协管理地方事务的能力</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lastRenderedPageBreak/>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回答下列问题。</w:t>
      </w:r>
    </w:p>
    <w:p w:rsidR="00B46212" w:rsidRDefault="00B46212" w:rsidP="00B46212">
      <w:pPr>
        <w:pStyle w:val="a3"/>
        <w:ind w:firstLineChars="200" w:firstLine="420"/>
        <w:rPr>
          <w:rFonts w:ascii="Times New Roman" w:hAnsi="Times New Roman" w:cs="Times New Roman"/>
        </w:rPr>
      </w:pPr>
      <w:r w:rsidRPr="00266632">
        <w:rPr>
          <w:rFonts w:ascii="Times New Roman" w:eastAsia="仿宋_GB2312" w:hAnsi="Times New Roman" w:cs="Times New Roman"/>
        </w:rPr>
        <w:t>党的十九大报告明确指出</w:t>
      </w:r>
      <w:r>
        <w:rPr>
          <w:rFonts w:ascii="Times New Roman" w:eastAsia="仿宋_GB2312" w:hAnsi="Times New Roman" w:cs="Times New Roman"/>
        </w:rPr>
        <w:t>，</w:t>
      </w:r>
      <w:r w:rsidRPr="00266632">
        <w:rPr>
          <w:rFonts w:ascii="Times New Roman" w:eastAsia="仿宋_GB2312" w:hAnsi="Times New Roman" w:cs="Times New Roman"/>
        </w:rPr>
        <w:t>党的领导是中国特色社会主义最本质的特征和中国特色社会主义制度的最大优势。如今</w:t>
      </w:r>
      <w:r>
        <w:rPr>
          <w:rFonts w:ascii="Times New Roman" w:eastAsia="仿宋_GB2312" w:hAnsi="Times New Roman" w:cs="Times New Roman"/>
        </w:rPr>
        <w:t>，</w:t>
      </w:r>
      <w:r w:rsidRPr="00266632">
        <w:rPr>
          <w:rFonts w:ascii="Times New Roman" w:eastAsia="仿宋_GB2312" w:hAnsi="Times New Roman" w:cs="Times New Roman"/>
        </w:rPr>
        <w:t>中国特色社会主义进入新时代</w:t>
      </w:r>
      <w:r>
        <w:rPr>
          <w:rFonts w:ascii="Times New Roman" w:eastAsia="仿宋_GB2312" w:hAnsi="Times New Roman" w:cs="Times New Roman"/>
        </w:rPr>
        <w:t>，</w:t>
      </w:r>
      <w:r w:rsidRPr="00266632">
        <w:rPr>
          <w:rFonts w:ascii="Times New Roman" w:eastAsia="仿宋_GB2312" w:hAnsi="Times New Roman" w:cs="Times New Roman"/>
        </w:rPr>
        <w:t>这是我国发展新的历史方位。新时代</w:t>
      </w:r>
      <w:r>
        <w:rPr>
          <w:rFonts w:ascii="Times New Roman" w:eastAsia="仿宋_GB2312" w:hAnsi="Times New Roman" w:cs="Times New Roman"/>
        </w:rPr>
        <w:t>，</w:t>
      </w:r>
      <w:r w:rsidRPr="00266632">
        <w:rPr>
          <w:rFonts w:ascii="Times New Roman" w:eastAsia="仿宋_GB2312" w:hAnsi="Times New Roman" w:cs="Times New Roman"/>
        </w:rPr>
        <w:t>新征程</w:t>
      </w:r>
      <w:r>
        <w:rPr>
          <w:rFonts w:ascii="Times New Roman" w:eastAsia="仿宋_GB2312" w:hAnsi="Times New Roman" w:cs="Times New Roman"/>
        </w:rPr>
        <w:t>，</w:t>
      </w:r>
      <w:r w:rsidRPr="00266632">
        <w:rPr>
          <w:rFonts w:ascii="Times New Roman" w:eastAsia="仿宋_GB2312" w:hAnsi="Times New Roman" w:cs="Times New Roman"/>
        </w:rPr>
        <w:t>也意味着新情况、新问题、新风险、新挑战</w:t>
      </w:r>
      <w:r>
        <w:rPr>
          <w:rFonts w:ascii="Times New Roman" w:eastAsia="仿宋_GB2312" w:hAnsi="Times New Roman" w:cs="Times New Roman"/>
        </w:rPr>
        <w:t>，</w:t>
      </w:r>
      <w:r w:rsidRPr="00266632">
        <w:rPr>
          <w:rFonts w:ascii="Times New Roman" w:eastAsia="仿宋_GB2312" w:hAnsi="Times New Roman" w:cs="Times New Roman"/>
        </w:rPr>
        <w:t>面对的不可预料的事情会越来越多。新时代</w:t>
      </w:r>
      <w:r>
        <w:rPr>
          <w:rFonts w:ascii="Times New Roman" w:eastAsia="仿宋_GB2312" w:hAnsi="Times New Roman" w:cs="Times New Roman"/>
        </w:rPr>
        <w:t>，</w:t>
      </w:r>
      <w:r w:rsidRPr="00266632">
        <w:rPr>
          <w:rFonts w:ascii="Times New Roman" w:eastAsia="仿宋_GB2312" w:hAnsi="Times New Roman" w:cs="Times New Roman"/>
        </w:rPr>
        <w:t>迈向中华民族伟大复兴的新征程</w:t>
      </w:r>
      <w:r>
        <w:rPr>
          <w:rFonts w:ascii="Times New Roman" w:eastAsia="仿宋_GB2312" w:hAnsi="Times New Roman" w:cs="Times New Roman"/>
        </w:rPr>
        <w:t>，</w:t>
      </w:r>
      <w:r w:rsidRPr="00266632">
        <w:rPr>
          <w:rFonts w:ascii="Times New Roman" w:eastAsia="仿宋_GB2312" w:hAnsi="Times New Roman" w:cs="Times New Roman"/>
        </w:rPr>
        <w:t>更需要加强中国共产党的领导。</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运用《政治与法治》的相关知识</w:t>
      </w:r>
      <w:r>
        <w:rPr>
          <w:rFonts w:ascii="Times New Roman" w:hAnsi="Times New Roman" w:cs="Times New Roman"/>
        </w:rPr>
        <w:t>，</w:t>
      </w:r>
      <w:r w:rsidRPr="00266632">
        <w:rPr>
          <w:rFonts w:ascii="Times New Roman" w:hAnsi="Times New Roman" w:cs="Times New Roman"/>
        </w:rPr>
        <w:t>简要谈谈你对</w:t>
      </w:r>
      <w:r w:rsidRPr="00266632">
        <w:rPr>
          <w:rFonts w:hAnsi="宋体" w:cs="Times New Roman"/>
        </w:rPr>
        <w:t>“</w:t>
      </w:r>
      <w:r w:rsidRPr="00266632">
        <w:rPr>
          <w:rFonts w:ascii="Times New Roman" w:hAnsi="Times New Roman" w:cs="Times New Roman"/>
        </w:rPr>
        <w:t>中国共产党领导中华民族的伟大复兴是历史的选择</w:t>
      </w:r>
      <w:r>
        <w:rPr>
          <w:rFonts w:ascii="Times New Roman" w:hAnsi="Times New Roman" w:cs="Times New Roman"/>
        </w:rPr>
        <w:t>，</w:t>
      </w:r>
      <w:r w:rsidRPr="00266632">
        <w:rPr>
          <w:rFonts w:ascii="Times New Roman" w:hAnsi="Times New Roman" w:cs="Times New Roman"/>
        </w:rPr>
        <w:t>是人民的选择</w:t>
      </w:r>
      <w:r>
        <w:rPr>
          <w:rFonts w:ascii="Times New Roman" w:hAnsi="Times New Roman" w:cs="Times New Roman"/>
        </w:rPr>
        <w:t>，</w:t>
      </w:r>
      <w:r w:rsidRPr="00266632">
        <w:rPr>
          <w:rFonts w:ascii="Times New Roman" w:hAnsi="Times New Roman" w:cs="Times New Roman"/>
        </w:rPr>
        <w:t>是正确的选择</w:t>
      </w:r>
      <w:r w:rsidRPr="00266632">
        <w:rPr>
          <w:rFonts w:hAnsi="宋体" w:cs="Times New Roman"/>
        </w:rPr>
        <w:t>”</w:t>
      </w:r>
      <w:r w:rsidRPr="00266632">
        <w:rPr>
          <w:rFonts w:ascii="Times New Roman" w:hAnsi="Times New Roman" w:cs="Times New Roman"/>
        </w:rPr>
        <w:t>的理解。</w:t>
      </w: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hint="eastAsia"/>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和平区模拟</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B46212" w:rsidRDefault="00B46212" w:rsidP="00B4621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坚持人民当家作主</w:t>
      </w:r>
      <w:r>
        <w:rPr>
          <w:rFonts w:ascii="Times New Roman" w:eastAsia="仿宋_GB2312" w:hAnsi="Times New Roman" w:cs="Times New Roman"/>
        </w:rPr>
        <w:t>，</w:t>
      </w:r>
      <w:r w:rsidRPr="00266632">
        <w:rPr>
          <w:rFonts w:ascii="Times New Roman" w:eastAsia="仿宋_GB2312" w:hAnsi="Times New Roman" w:cs="Times New Roman"/>
        </w:rPr>
        <w:t>发展人民民主</w:t>
      </w:r>
      <w:r>
        <w:rPr>
          <w:rFonts w:ascii="Times New Roman" w:eastAsia="仿宋_GB2312" w:hAnsi="Times New Roman" w:cs="Times New Roman"/>
        </w:rPr>
        <w:t>，</w:t>
      </w:r>
      <w:r w:rsidRPr="00266632">
        <w:rPr>
          <w:rFonts w:ascii="Times New Roman" w:eastAsia="仿宋_GB2312" w:hAnsi="Times New Roman" w:cs="Times New Roman"/>
        </w:rPr>
        <w:t>密切联系群众</w:t>
      </w:r>
      <w:r>
        <w:rPr>
          <w:rFonts w:ascii="Times New Roman" w:eastAsia="仿宋_GB2312" w:hAnsi="Times New Roman" w:cs="Times New Roman"/>
        </w:rPr>
        <w:t>，</w:t>
      </w:r>
      <w:r w:rsidRPr="00266632">
        <w:rPr>
          <w:rFonts w:ascii="Times New Roman" w:eastAsia="仿宋_GB2312" w:hAnsi="Times New Roman" w:cs="Times New Roman"/>
        </w:rPr>
        <w:t>紧紧依靠人民推动国家发展</w:t>
      </w:r>
      <w:r>
        <w:rPr>
          <w:rFonts w:ascii="Times New Roman" w:eastAsia="仿宋_GB2312" w:hAnsi="Times New Roman" w:cs="Times New Roman"/>
        </w:rPr>
        <w:t>，</w:t>
      </w:r>
      <w:r w:rsidRPr="00266632">
        <w:rPr>
          <w:rFonts w:ascii="Times New Roman" w:eastAsia="仿宋_GB2312" w:hAnsi="Times New Roman" w:cs="Times New Roman"/>
        </w:rPr>
        <w:t>这是我国国家制度和国家治理体系的一大显著优势。人民当家作主是我国社会主义民主政治的本质特征。在党的领导下</w:t>
      </w:r>
      <w:r>
        <w:rPr>
          <w:rFonts w:ascii="Times New Roman" w:eastAsia="仿宋_GB2312" w:hAnsi="Times New Roman" w:cs="Times New Roman"/>
        </w:rPr>
        <w:t>，</w:t>
      </w:r>
      <w:r w:rsidRPr="00266632">
        <w:rPr>
          <w:rFonts w:ascii="Times New Roman" w:eastAsia="仿宋_GB2312" w:hAnsi="Times New Roman" w:cs="Times New Roman"/>
        </w:rPr>
        <w:t>我们扎根中国社会土壤</w:t>
      </w:r>
      <w:r>
        <w:rPr>
          <w:rFonts w:ascii="Times New Roman" w:eastAsia="仿宋_GB2312" w:hAnsi="Times New Roman" w:cs="Times New Roman"/>
        </w:rPr>
        <w:t>，</w:t>
      </w:r>
      <w:r w:rsidRPr="00266632">
        <w:rPr>
          <w:rFonts w:ascii="Times New Roman" w:eastAsia="仿宋_GB2312" w:hAnsi="Times New Roman" w:cs="Times New Roman"/>
        </w:rPr>
        <w:t>汲取中华优秀传统文化中的政治智慧</w:t>
      </w:r>
      <w:r>
        <w:rPr>
          <w:rFonts w:ascii="Times New Roman" w:eastAsia="仿宋_GB2312" w:hAnsi="Times New Roman" w:cs="Times New Roman"/>
        </w:rPr>
        <w:t>，</w:t>
      </w:r>
      <w:r w:rsidRPr="00266632">
        <w:rPr>
          <w:rFonts w:ascii="Times New Roman" w:eastAsia="仿宋_GB2312" w:hAnsi="Times New Roman" w:cs="Times New Roman"/>
        </w:rPr>
        <w:t>借鉴人类政治文明的有益成果</w:t>
      </w:r>
      <w:r>
        <w:rPr>
          <w:rFonts w:ascii="Times New Roman" w:eastAsia="仿宋_GB2312" w:hAnsi="Times New Roman" w:cs="Times New Roman"/>
        </w:rPr>
        <w:t>，</w:t>
      </w:r>
      <w:r w:rsidRPr="00266632">
        <w:rPr>
          <w:rFonts w:ascii="Times New Roman" w:eastAsia="仿宋_GB2312" w:hAnsi="Times New Roman" w:cs="Times New Roman"/>
        </w:rPr>
        <w:t>积极构建并不断完善中国特色社会主义民主政治制度</w:t>
      </w:r>
      <w:r>
        <w:rPr>
          <w:rFonts w:ascii="Times New Roman" w:eastAsia="仿宋_GB2312" w:hAnsi="Times New Roman" w:cs="Times New Roman"/>
        </w:rPr>
        <w:t>，</w:t>
      </w:r>
      <w:r w:rsidRPr="00266632">
        <w:rPr>
          <w:rFonts w:ascii="Times New Roman" w:eastAsia="仿宋_GB2312" w:hAnsi="Times New Roman" w:cs="Times New Roman"/>
        </w:rPr>
        <w:t>人民当家作主的制度体系不断健全</w:t>
      </w:r>
      <w:r>
        <w:rPr>
          <w:rFonts w:ascii="Times New Roman" w:eastAsia="仿宋_GB2312" w:hAnsi="Times New Roman" w:cs="Times New Roman"/>
        </w:rPr>
        <w:t>，</w:t>
      </w:r>
      <w:r w:rsidRPr="00266632">
        <w:rPr>
          <w:rFonts w:ascii="Times New Roman" w:eastAsia="仿宋_GB2312" w:hAnsi="Times New Roman" w:cs="Times New Roman"/>
        </w:rPr>
        <w:t>人民民主不断发展</w:t>
      </w:r>
      <w:r>
        <w:rPr>
          <w:rFonts w:ascii="Times New Roman" w:eastAsia="仿宋_GB2312" w:hAnsi="Times New Roman" w:cs="Times New Roman"/>
        </w:rPr>
        <w:t>，</w:t>
      </w:r>
      <w:r w:rsidRPr="00266632">
        <w:rPr>
          <w:rFonts w:ascii="Times New Roman" w:eastAsia="仿宋_GB2312" w:hAnsi="Times New Roman" w:cs="Times New Roman"/>
        </w:rPr>
        <w:t>为我国社会保持长期稳定、充满生机</w:t>
      </w:r>
      <w:r w:rsidRPr="00266632">
        <w:rPr>
          <w:rFonts w:ascii="Times New Roman" w:eastAsia="仿宋_GB2312" w:hAnsi="Times New Roman" w:cs="Times New Roman" w:hint="eastAsia"/>
        </w:rPr>
        <w:t>活力提供了制度保障。</w:t>
      </w:r>
    </w:p>
    <w:p w:rsidR="00B46212" w:rsidRDefault="00B46212" w:rsidP="00B46212">
      <w:pPr>
        <w:pStyle w:val="a3"/>
        <w:ind w:firstLineChars="200" w:firstLine="420"/>
        <w:rPr>
          <w:rFonts w:ascii="Times New Roman" w:hAnsi="Times New Roman" w:cs="Times New Roman"/>
        </w:rPr>
      </w:pPr>
      <w:r w:rsidRPr="00266632">
        <w:rPr>
          <w:rFonts w:ascii="Times New Roman" w:eastAsia="仿宋_GB2312" w:hAnsi="Times New Roman" w:cs="Times New Roman"/>
        </w:rPr>
        <w:t>人民当家作主的制度体系是马克思主义基本原理同中国具体实际相结合的科学制度</w:t>
      </w:r>
      <w:r>
        <w:rPr>
          <w:rFonts w:ascii="Times New Roman" w:eastAsia="仿宋_GB2312" w:hAnsi="Times New Roman" w:cs="Times New Roman"/>
        </w:rPr>
        <w:t>，</w:t>
      </w:r>
      <w:r w:rsidRPr="00266632">
        <w:rPr>
          <w:rFonts w:ascii="Times New Roman" w:eastAsia="仿宋_GB2312" w:hAnsi="Times New Roman" w:cs="Times New Roman"/>
        </w:rPr>
        <w:t>是与时俱进、不断完善、日益成熟的科学制度</w:t>
      </w:r>
      <w:r>
        <w:rPr>
          <w:rFonts w:ascii="Times New Roman" w:eastAsia="仿宋_GB2312" w:hAnsi="Times New Roman" w:cs="Times New Roman"/>
        </w:rPr>
        <w:t>，</w:t>
      </w:r>
      <w:r w:rsidRPr="00266632">
        <w:rPr>
          <w:rFonts w:ascii="Times New Roman" w:eastAsia="仿宋_GB2312" w:hAnsi="Times New Roman" w:cs="Times New Roman"/>
        </w:rPr>
        <w:t>显示出强大治理效能</w:t>
      </w:r>
      <w:r>
        <w:rPr>
          <w:rFonts w:ascii="Times New Roman" w:eastAsia="仿宋_GB2312" w:hAnsi="Times New Roman" w:cs="Times New Roman"/>
        </w:rPr>
        <w:t>，</w:t>
      </w:r>
      <w:r w:rsidRPr="00266632">
        <w:rPr>
          <w:rFonts w:ascii="Times New Roman" w:eastAsia="仿宋_GB2312" w:hAnsi="Times New Roman" w:cs="Times New Roman"/>
        </w:rPr>
        <w:t>为推动国家发展、改善人民生活、保持社会稳定发挥了巨大作用。</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结合材料并运用政治与法治知识</w:t>
      </w:r>
      <w:r>
        <w:rPr>
          <w:rFonts w:ascii="Times New Roman" w:hAnsi="Times New Roman" w:cs="Times New Roman"/>
        </w:rPr>
        <w:t>，</w:t>
      </w:r>
      <w:r w:rsidRPr="00266632">
        <w:rPr>
          <w:rFonts w:ascii="Times New Roman" w:hAnsi="Times New Roman" w:cs="Times New Roman"/>
        </w:rPr>
        <w:t>说明如何完善党和国家制度体系保障人民当家作主。</w:t>
      </w: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完成下列问题。</w:t>
      </w:r>
    </w:p>
    <w:p w:rsidR="00B46212" w:rsidRDefault="00B46212" w:rsidP="00B4621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6</w:t>
      </w:r>
      <w:r w:rsidRPr="00266632">
        <w:rPr>
          <w:rFonts w:ascii="Times New Roman" w:eastAsia="仿宋_GB2312" w:hAnsi="Times New Roman" w:cs="Times New Roman"/>
        </w:rPr>
        <w:t>月</w:t>
      </w:r>
      <w:r w:rsidRPr="00266632">
        <w:rPr>
          <w:rFonts w:ascii="Times New Roman" w:eastAsia="仿宋_GB2312" w:hAnsi="Times New Roman" w:cs="Times New Roman"/>
        </w:rPr>
        <w:t>18</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光明网刊发《坚持党的领导是战胜疫情的根本保证》一文。该文认为：党的领导是战胜新冠肺炎疫</w:t>
      </w:r>
      <w:r w:rsidRPr="00266632">
        <w:rPr>
          <w:rFonts w:ascii="Times New Roman" w:eastAsia="仿宋_GB2312" w:hAnsi="Times New Roman" w:cs="Times New Roman" w:hint="eastAsia"/>
        </w:rPr>
        <w:t>情的根本保证。文章指出</w:t>
      </w:r>
      <w:r>
        <w:rPr>
          <w:rFonts w:ascii="Times New Roman" w:eastAsia="仿宋_GB2312" w:hAnsi="Times New Roman" w:cs="Times New Roman" w:hint="eastAsia"/>
        </w:rPr>
        <w:t>，</w:t>
      </w:r>
      <w:r w:rsidRPr="00266632">
        <w:rPr>
          <w:rFonts w:ascii="Times New Roman" w:eastAsia="仿宋_GB2312" w:hAnsi="Times New Roman" w:cs="Times New Roman" w:hint="eastAsia"/>
        </w:rPr>
        <w:t>一个拥有</w:t>
      </w:r>
      <w:r w:rsidRPr="00266632">
        <w:rPr>
          <w:rFonts w:ascii="Times New Roman" w:eastAsia="仿宋_GB2312" w:hAnsi="Times New Roman" w:cs="Times New Roman"/>
        </w:rPr>
        <w:t>14</w:t>
      </w:r>
      <w:r w:rsidRPr="00266632">
        <w:rPr>
          <w:rFonts w:ascii="Times New Roman" w:eastAsia="仿宋_GB2312" w:hAnsi="Times New Roman" w:cs="Times New Roman"/>
        </w:rPr>
        <w:t>亿人口的大国进行全国性的重大疫情防控</w:t>
      </w:r>
      <w:r>
        <w:rPr>
          <w:rFonts w:ascii="Times New Roman" w:eastAsia="仿宋_GB2312" w:hAnsi="Times New Roman" w:cs="Times New Roman"/>
        </w:rPr>
        <w:t>，</w:t>
      </w:r>
      <w:r w:rsidRPr="00266632">
        <w:rPr>
          <w:rFonts w:ascii="Times New Roman" w:eastAsia="仿宋_GB2312" w:hAnsi="Times New Roman" w:cs="Times New Roman"/>
        </w:rPr>
        <w:t>需要一个强有力的领导核心集中统一领导</w:t>
      </w:r>
      <w:r>
        <w:rPr>
          <w:rFonts w:ascii="Times New Roman" w:eastAsia="仿宋_GB2312" w:hAnsi="Times New Roman" w:cs="Times New Roman"/>
        </w:rPr>
        <w:t>，</w:t>
      </w:r>
      <w:r w:rsidRPr="00266632">
        <w:rPr>
          <w:rFonts w:ascii="Times New Roman" w:eastAsia="仿宋_GB2312" w:hAnsi="Times New Roman" w:cs="Times New Roman"/>
        </w:rPr>
        <w:t>只有这样才可能有效避免管理混乱、顾此失彼。这次抗击疫情时间紧迫、处境危险、情况复杂</w:t>
      </w:r>
      <w:r>
        <w:rPr>
          <w:rFonts w:ascii="Times New Roman" w:eastAsia="仿宋_GB2312" w:hAnsi="Times New Roman" w:cs="Times New Roman"/>
        </w:rPr>
        <w:t>，</w:t>
      </w:r>
      <w:r w:rsidRPr="00266632">
        <w:rPr>
          <w:rFonts w:ascii="Times New Roman" w:eastAsia="仿宋_GB2312" w:hAnsi="Times New Roman" w:cs="Times New Roman"/>
        </w:rPr>
        <w:t>在党的集中统一领导下</w:t>
      </w:r>
      <w:r>
        <w:rPr>
          <w:rFonts w:ascii="Times New Roman" w:eastAsia="仿宋_GB2312" w:hAnsi="Times New Roman" w:cs="Times New Roman"/>
        </w:rPr>
        <w:t>，</w:t>
      </w:r>
      <w:r w:rsidRPr="00266632">
        <w:rPr>
          <w:rFonts w:ascii="Times New Roman" w:eastAsia="仿宋_GB2312" w:hAnsi="Times New Roman" w:cs="Times New Roman"/>
        </w:rPr>
        <w:t>我们发挥了集中力量办大事的制度优势</w:t>
      </w:r>
      <w:r>
        <w:rPr>
          <w:rFonts w:ascii="Times New Roman" w:eastAsia="仿宋_GB2312" w:hAnsi="Times New Roman" w:cs="Times New Roman"/>
        </w:rPr>
        <w:t>，</w:t>
      </w:r>
      <w:r w:rsidRPr="00266632">
        <w:rPr>
          <w:rFonts w:ascii="Times New Roman" w:eastAsia="仿宋_GB2312" w:hAnsi="Times New Roman" w:cs="Times New Roman"/>
        </w:rPr>
        <w:t>调动全国的精干医护人员和医疗防护物资支援疫区</w:t>
      </w:r>
      <w:r>
        <w:rPr>
          <w:rFonts w:ascii="Times New Roman" w:eastAsia="仿宋_GB2312" w:hAnsi="Times New Roman" w:cs="Times New Roman"/>
        </w:rPr>
        <w:t>，</w:t>
      </w:r>
      <w:r w:rsidRPr="00266632">
        <w:rPr>
          <w:rFonts w:ascii="Times New Roman" w:eastAsia="仿宋_GB2312" w:hAnsi="Times New Roman" w:cs="Times New Roman"/>
        </w:rPr>
        <w:t>将有限的人力物力用到抗击疫情最前线</w:t>
      </w:r>
      <w:r>
        <w:rPr>
          <w:rFonts w:ascii="Times New Roman" w:eastAsia="仿宋_GB2312" w:hAnsi="Times New Roman" w:cs="Times New Roman"/>
        </w:rPr>
        <w:t>，</w:t>
      </w:r>
      <w:r w:rsidRPr="00266632">
        <w:rPr>
          <w:rFonts w:ascii="Times New Roman" w:eastAsia="仿宋_GB2312" w:hAnsi="Times New Roman" w:cs="Times New Roman"/>
        </w:rPr>
        <w:t>尽最大可能减少人员感染、病亡</w:t>
      </w:r>
      <w:r>
        <w:rPr>
          <w:rFonts w:ascii="Times New Roman" w:eastAsia="仿宋_GB2312" w:hAnsi="Times New Roman" w:cs="Times New Roman"/>
        </w:rPr>
        <w:t>，</w:t>
      </w:r>
      <w:r w:rsidRPr="00266632">
        <w:rPr>
          <w:rFonts w:ascii="Times New Roman" w:eastAsia="仿宋_GB2312" w:hAnsi="Times New Roman" w:cs="Times New Roman"/>
        </w:rPr>
        <w:t>遏阻疫情蔓延和扩散。积极动员和调集各类生产资源转产、扩产抗疫急需的医疗防护物资</w:t>
      </w:r>
      <w:r>
        <w:rPr>
          <w:rFonts w:ascii="Times New Roman" w:eastAsia="仿宋_GB2312" w:hAnsi="Times New Roman" w:cs="Times New Roman"/>
        </w:rPr>
        <w:t>，</w:t>
      </w:r>
      <w:r w:rsidRPr="00266632">
        <w:rPr>
          <w:rFonts w:ascii="Times New Roman" w:eastAsia="仿宋_GB2312" w:hAnsi="Times New Roman" w:cs="Times New Roman"/>
        </w:rPr>
        <w:t>保障人民群众基本生活。</w:t>
      </w:r>
      <w:r w:rsidRPr="00266632">
        <w:rPr>
          <w:rFonts w:ascii="Times New Roman" w:eastAsia="仿宋_GB2312" w:hAnsi="Times New Roman" w:cs="Times New Roman"/>
        </w:rPr>
        <w:t>14</w:t>
      </w:r>
      <w:r w:rsidRPr="00266632">
        <w:rPr>
          <w:rFonts w:ascii="Times New Roman" w:eastAsia="仿宋_GB2312" w:hAnsi="Times New Roman" w:cs="Times New Roman"/>
        </w:rPr>
        <w:t>亿中国人民在疫情面前</w:t>
      </w:r>
      <w:r>
        <w:rPr>
          <w:rFonts w:ascii="Times New Roman" w:eastAsia="仿宋_GB2312" w:hAnsi="Times New Roman" w:cs="Times New Roman"/>
        </w:rPr>
        <w:t>，</w:t>
      </w:r>
      <w:r w:rsidRPr="00266632">
        <w:rPr>
          <w:rFonts w:ascii="Times New Roman" w:eastAsia="仿宋_GB2312" w:hAnsi="Times New Roman" w:cs="Times New Roman"/>
        </w:rPr>
        <w:t>顾大局、识大体</w:t>
      </w:r>
      <w:r>
        <w:rPr>
          <w:rFonts w:ascii="Times New Roman" w:eastAsia="仿宋_GB2312" w:hAnsi="Times New Roman" w:cs="Times New Roman"/>
        </w:rPr>
        <w:t>，</w:t>
      </w:r>
      <w:r w:rsidRPr="00266632">
        <w:rPr>
          <w:rFonts w:ascii="Times New Roman" w:eastAsia="仿宋_GB2312" w:hAnsi="Times New Roman" w:cs="Times New Roman" w:hint="eastAsia"/>
        </w:rPr>
        <w:t>理解党和政府的决策</w:t>
      </w:r>
      <w:r>
        <w:rPr>
          <w:rFonts w:ascii="Times New Roman" w:eastAsia="仿宋_GB2312" w:hAnsi="Times New Roman" w:cs="Times New Roman" w:hint="eastAsia"/>
        </w:rPr>
        <w:t>，</w:t>
      </w:r>
      <w:r w:rsidRPr="00266632">
        <w:rPr>
          <w:rFonts w:ascii="Times New Roman" w:eastAsia="仿宋_GB2312" w:hAnsi="Times New Roman" w:cs="Times New Roman" w:hint="eastAsia"/>
        </w:rPr>
        <w:t>积极配合</w:t>
      </w:r>
      <w:r>
        <w:rPr>
          <w:rFonts w:ascii="Times New Roman" w:eastAsia="仿宋_GB2312" w:hAnsi="Times New Roman" w:cs="Times New Roman" w:hint="eastAsia"/>
        </w:rPr>
        <w:t>，</w:t>
      </w:r>
      <w:r w:rsidRPr="00266632">
        <w:rPr>
          <w:rFonts w:ascii="Times New Roman" w:eastAsia="仿宋_GB2312" w:hAnsi="Times New Roman" w:cs="Times New Roman" w:hint="eastAsia"/>
        </w:rPr>
        <w:t>都成了抗击疫情的伟大战士。各级党组织和政府坚决服从党中央统一指挥、统一协调、统一调度</w:t>
      </w:r>
      <w:r>
        <w:rPr>
          <w:rFonts w:ascii="Times New Roman" w:eastAsia="仿宋_GB2312" w:hAnsi="Times New Roman" w:cs="Times New Roman" w:hint="eastAsia"/>
        </w:rPr>
        <w:t>，</w:t>
      </w:r>
      <w:r w:rsidRPr="00266632">
        <w:rPr>
          <w:rFonts w:ascii="Times New Roman" w:eastAsia="仿宋_GB2312" w:hAnsi="Times New Roman" w:cs="Times New Roman" w:hint="eastAsia"/>
        </w:rPr>
        <w:t>带领广大党员和人民群众团结一心、众志成城</w:t>
      </w:r>
      <w:r>
        <w:rPr>
          <w:rFonts w:ascii="Times New Roman" w:eastAsia="仿宋_GB2312" w:hAnsi="Times New Roman" w:cs="Times New Roman" w:hint="eastAsia"/>
        </w:rPr>
        <w:t>，</w:t>
      </w:r>
      <w:r w:rsidRPr="00266632">
        <w:rPr>
          <w:rFonts w:ascii="Times New Roman" w:eastAsia="仿宋_GB2312" w:hAnsi="Times New Roman" w:cs="Times New Roman" w:hint="eastAsia"/>
        </w:rPr>
        <w:t>积极有为、全面投入</w:t>
      </w:r>
      <w:r>
        <w:rPr>
          <w:rFonts w:ascii="Times New Roman" w:eastAsia="仿宋_GB2312" w:hAnsi="Times New Roman" w:cs="Times New Roman" w:hint="eastAsia"/>
        </w:rPr>
        <w:t>，</w:t>
      </w:r>
      <w:r w:rsidRPr="00266632">
        <w:rPr>
          <w:rFonts w:ascii="Times New Roman" w:eastAsia="仿宋_GB2312" w:hAnsi="Times New Roman" w:cs="Times New Roman" w:hint="eastAsia"/>
        </w:rPr>
        <w:t>推动疫情防控工作取得明显成效。</w:t>
      </w:r>
    </w:p>
    <w:p w:rsidR="00B46212" w:rsidRDefault="00B46212" w:rsidP="00B46212">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运用政治生活知识</w:t>
      </w:r>
      <w:r>
        <w:rPr>
          <w:rFonts w:ascii="Times New Roman" w:hAnsi="Times New Roman" w:cs="Times New Roman"/>
        </w:rPr>
        <w:t>，</w:t>
      </w:r>
      <w:r w:rsidRPr="00266632">
        <w:rPr>
          <w:rFonts w:ascii="Times New Roman" w:hAnsi="Times New Roman" w:cs="Times New Roman"/>
        </w:rPr>
        <w:t>说明中国共产党能够领导中国人民战胜新冠肺炎疫情的原因。</w:t>
      </w: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B46212" w:rsidRDefault="00B46212" w:rsidP="00B46212">
      <w:pPr>
        <w:pStyle w:val="a3"/>
        <w:ind w:firstLineChars="200" w:firstLine="420"/>
        <w:rPr>
          <w:rFonts w:ascii="Times New Roman" w:hAnsi="Times New Roman" w:cs="Times New Roman"/>
        </w:rPr>
      </w:pPr>
    </w:p>
    <w:p w:rsidR="00E94064" w:rsidRPr="00B46212" w:rsidRDefault="00E94064">
      <w:bookmarkStart w:id="0" w:name="_GoBack"/>
      <w:bookmarkEnd w:id="0"/>
    </w:p>
    <w:sectPr w:rsidR="00E94064" w:rsidRPr="00B46212" w:rsidSect="0020364A">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3DF" w:rsidRDefault="00A813DF" w:rsidP="00A813DF">
      <w:r>
        <w:separator/>
      </w:r>
    </w:p>
  </w:endnote>
  <w:endnote w:type="continuationSeparator" w:id="1">
    <w:p w:rsidR="00A813DF" w:rsidRDefault="00A813DF" w:rsidP="00A813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3DF" w:rsidRDefault="00A813DF" w:rsidP="00A813DF">
      <w:r>
        <w:separator/>
      </w:r>
    </w:p>
  </w:footnote>
  <w:footnote w:type="continuationSeparator" w:id="1">
    <w:p w:rsidR="00A813DF" w:rsidRDefault="00A813DF" w:rsidP="00A813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3DF" w:rsidRPr="00A813DF" w:rsidRDefault="00A813DF" w:rsidP="00A813D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6212"/>
    <w:rsid w:val="0020364A"/>
    <w:rsid w:val="00A813DF"/>
    <w:rsid w:val="00B46212"/>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64A"/>
    <w:pPr>
      <w:widowControl w:val="0"/>
      <w:jc w:val="both"/>
    </w:pPr>
  </w:style>
  <w:style w:type="paragraph" w:styleId="2">
    <w:name w:val="heading 2"/>
    <w:basedOn w:val="a"/>
    <w:next w:val="a"/>
    <w:link w:val="2Char"/>
    <w:uiPriority w:val="9"/>
    <w:semiHidden/>
    <w:unhideWhenUsed/>
    <w:qFormat/>
    <w:rsid w:val="00B4621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4621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46212"/>
    <w:rPr>
      <w:rFonts w:ascii="宋体" w:eastAsia="宋体" w:hAnsi="Courier New" w:cs="Courier New"/>
      <w:szCs w:val="21"/>
    </w:rPr>
  </w:style>
  <w:style w:type="character" w:customStyle="1" w:styleId="Char">
    <w:name w:val="纯文本 Char"/>
    <w:basedOn w:val="a0"/>
    <w:link w:val="a3"/>
    <w:uiPriority w:val="99"/>
    <w:rsid w:val="00B46212"/>
    <w:rPr>
      <w:rFonts w:ascii="宋体" w:eastAsia="宋体" w:hAnsi="Courier New" w:cs="Courier New"/>
      <w:szCs w:val="21"/>
    </w:rPr>
  </w:style>
  <w:style w:type="paragraph" w:styleId="a4">
    <w:name w:val="header"/>
    <w:basedOn w:val="a"/>
    <w:link w:val="Char0"/>
    <w:uiPriority w:val="99"/>
    <w:semiHidden/>
    <w:unhideWhenUsed/>
    <w:rsid w:val="00A813D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813DF"/>
    <w:rPr>
      <w:sz w:val="18"/>
      <w:szCs w:val="18"/>
    </w:rPr>
  </w:style>
  <w:style w:type="paragraph" w:styleId="a5">
    <w:name w:val="footer"/>
    <w:basedOn w:val="a"/>
    <w:link w:val="Char1"/>
    <w:uiPriority w:val="99"/>
    <w:semiHidden/>
    <w:unhideWhenUsed/>
    <w:rsid w:val="00A813D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A813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B4621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B4621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B46212"/>
    <w:rPr>
      <w:rFonts w:ascii="宋体" w:eastAsia="宋体" w:hAnsi="Courier New" w:cs="Courier New"/>
      <w:szCs w:val="21"/>
    </w:rPr>
  </w:style>
  <w:style w:type="character" w:customStyle="1" w:styleId="Char">
    <w:name w:val="纯文本 Char"/>
    <w:basedOn w:val="a0"/>
    <w:link w:val="a3"/>
    <w:uiPriority w:val="99"/>
    <w:rsid w:val="00B4621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3066</Characters>
  <Application>Microsoft Office Word</Application>
  <DocSecurity>0</DocSecurity>
  <Lines>25</Lines>
  <Paragraphs>7</Paragraphs>
  <ScaleCrop>false</ScaleCrop>
  <Company>微软中国</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2021-06-28T02:39:00Z</dcterms:created>
  <dcterms:modified xsi:type="dcterms:W3CDTF">2021-09-03T10:46:00Z</dcterms:modified>
</cp:coreProperties>
</file>